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6E70" w14:textId="0B76D2EA" w:rsidR="00F176C7" w:rsidRPr="00F176C7" w:rsidRDefault="00F176C7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       </w:t>
      </w:r>
      <w:r w:rsidRPr="00F176C7">
        <w:rPr>
          <w:rFonts w:ascii="Verdana" w:hAnsi="Verdana"/>
          <w:b/>
          <w:bCs/>
          <w:sz w:val="36"/>
          <w:szCs w:val="36"/>
        </w:rPr>
        <w:t>JEUDI 18 JUIN.</w:t>
      </w:r>
    </w:p>
    <w:p w14:paraId="3D26234A" w14:textId="656FB872" w:rsidR="00F176C7" w:rsidRPr="00F176C7" w:rsidRDefault="00F176C7">
      <w:pPr>
        <w:rPr>
          <w:rFonts w:ascii="Verdana" w:hAnsi="Verdana"/>
          <w:b/>
          <w:bCs/>
          <w:sz w:val="28"/>
          <w:szCs w:val="28"/>
          <w:u w:val="single"/>
        </w:rPr>
      </w:pPr>
      <w:r w:rsidRPr="00F176C7">
        <w:rPr>
          <w:rFonts w:ascii="Verdana" w:hAnsi="Verdana"/>
          <w:b/>
          <w:bCs/>
          <w:sz w:val="28"/>
          <w:szCs w:val="28"/>
          <w:u w:val="single"/>
        </w:rPr>
        <w:t>Voici ce qui est prévu :</w:t>
      </w:r>
    </w:p>
    <w:p w14:paraId="417A1100" w14:textId="0BD657A0" w:rsidR="00F176C7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Après le calendrier</w:t>
      </w:r>
      <w:r>
        <w:rPr>
          <w:rFonts w:ascii="Verdana" w:hAnsi="Verdana"/>
          <w:sz w:val="28"/>
          <w:szCs w:val="28"/>
        </w:rPr>
        <w:t>,</w:t>
      </w:r>
      <w:r w:rsidRPr="00433E7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</w:t>
      </w:r>
      <w:r w:rsidRPr="0068390C">
        <w:rPr>
          <w:rFonts w:ascii="Verdana" w:hAnsi="Verdana"/>
          <w:sz w:val="28"/>
          <w:szCs w:val="28"/>
        </w:rPr>
        <w:t>ous allons co</w:t>
      </w:r>
      <w:r>
        <w:rPr>
          <w:rFonts w:ascii="Verdana" w:hAnsi="Verdana"/>
          <w:sz w:val="28"/>
          <w:szCs w:val="28"/>
        </w:rPr>
        <w:t>ntinuer</w:t>
      </w:r>
      <w:r w:rsidRPr="0068390C">
        <w:rPr>
          <w:rFonts w:ascii="Verdana" w:hAnsi="Verdana"/>
          <w:sz w:val="28"/>
          <w:szCs w:val="28"/>
        </w:rPr>
        <w:t xml:space="preserve"> notre pion pour le jeu de Montmirail.</w:t>
      </w:r>
      <w:r>
        <w:rPr>
          <w:rFonts w:ascii="Verdana" w:hAnsi="Verdana"/>
          <w:sz w:val="28"/>
          <w:szCs w:val="28"/>
        </w:rPr>
        <w:t xml:space="preserve"> Nous allons faire des cheveux en découpant des franges dans de la feutrine autocollante.</w:t>
      </w:r>
    </w:p>
    <w:p w14:paraId="02EB1049" w14:textId="0B8ECC4C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allons continuer à associer les prénoms</w:t>
      </w:r>
      <w:r>
        <w:rPr>
          <w:rFonts w:ascii="Verdana" w:hAnsi="Verdana"/>
          <w:sz w:val="28"/>
          <w:szCs w:val="28"/>
        </w:rPr>
        <w:t>, pour ceux qui n’ont pas terminé.</w:t>
      </w:r>
    </w:p>
    <w:p w14:paraId="394283AD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387AC4E9" w14:textId="00402E72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Puis nous compterons les syllabes.</w:t>
      </w:r>
    </w:p>
    <w:p w14:paraId="58E0E65A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46F1DE04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des fiches où il faut comparer des quantités.</w:t>
      </w:r>
    </w:p>
    <w:p w14:paraId="47DF18B1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54C324F4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Il y aura aussi des images à remettre dans l’ordre, en classe il y a plusieurs jeux.</w:t>
      </w:r>
    </w:p>
    <w:p w14:paraId="5D6D78A2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4BB9D071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Les enfants continueront leurs puzzles.</w:t>
      </w:r>
    </w:p>
    <w:p w14:paraId="327E66FA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36415C30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une partie de loto et d’escalier.</w:t>
      </w:r>
    </w:p>
    <w:p w14:paraId="047A6F57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680DFE2C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Peinture libre.</w:t>
      </w:r>
    </w:p>
    <w:p w14:paraId="7BDCC635" w14:textId="77777777" w:rsidR="00F176C7" w:rsidRDefault="00F176C7" w:rsidP="00F176C7">
      <w:pPr>
        <w:rPr>
          <w:rFonts w:ascii="Verdana" w:hAnsi="Verdana"/>
          <w:sz w:val="28"/>
          <w:szCs w:val="28"/>
        </w:rPr>
      </w:pPr>
    </w:p>
    <w:p w14:paraId="5FACD27E" w14:textId="77777777" w:rsidR="00F176C7" w:rsidRPr="0068390C" w:rsidRDefault="00F176C7" w:rsidP="00F176C7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Travail sur les boucles, encore avec les foulards puis sur papier.</w:t>
      </w:r>
    </w:p>
    <w:p w14:paraId="0A03D0EC" w14:textId="47C25E3E" w:rsidR="00F176C7" w:rsidRDefault="00F176C7"/>
    <w:p w14:paraId="06A63C0E" w14:textId="75DB2EB9" w:rsidR="00F176C7" w:rsidRDefault="00F176C7">
      <w:pPr>
        <w:rPr>
          <w:rFonts w:ascii="Verdana" w:hAnsi="Verdana"/>
          <w:sz w:val="28"/>
          <w:szCs w:val="28"/>
        </w:rPr>
      </w:pPr>
      <w:r w:rsidRPr="00F176C7">
        <w:rPr>
          <w:rFonts w:ascii="Verdana" w:hAnsi="Verdana"/>
          <w:sz w:val="28"/>
          <w:szCs w:val="28"/>
        </w:rPr>
        <w:t>Nous réviserons la poésie des papas.</w:t>
      </w:r>
    </w:p>
    <w:p w14:paraId="749C715B" w14:textId="30B59D88" w:rsidR="00F176C7" w:rsidRDefault="00F176C7">
      <w:pPr>
        <w:rPr>
          <w:rFonts w:ascii="Verdana" w:hAnsi="Verdana"/>
          <w:sz w:val="28"/>
          <w:szCs w:val="28"/>
        </w:rPr>
      </w:pPr>
    </w:p>
    <w:p w14:paraId="42692C6B" w14:textId="15E8121F" w:rsidR="00F176C7" w:rsidRDefault="00F176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Puis selon le temps, vélos, marelles, jeux d’eau….</w:t>
      </w:r>
    </w:p>
    <w:p w14:paraId="030BF732" w14:textId="5F30FA54" w:rsidR="00F176C7" w:rsidRPr="00F176C7" w:rsidRDefault="00F176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Bonne journée.</w:t>
      </w:r>
    </w:p>
    <w:sectPr w:rsidR="00F176C7" w:rsidRPr="00F1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C7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62D"/>
  <w15:chartTrackingRefBased/>
  <w15:docId w15:val="{8BDC60C2-B034-4B41-8AD2-C036D17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2020-06-17T20:23:00Z</dcterms:created>
  <dcterms:modified xsi:type="dcterms:W3CDTF">2020-06-17T20:28:00Z</dcterms:modified>
</cp:coreProperties>
</file>