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077B1" w14:textId="36E6FEDB" w:rsidR="004764FF" w:rsidRPr="00DD69BB" w:rsidRDefault="004764FF">
      <w:pPr>
        <w:rPr>
          <w:b/>
          <w:bCs/>
          <w:sz w:val="40"/>
          <w:szCs w:val="40"/>
        </w:rPr>
      </w:pPr>
      <w:r w:rsidRPr="00DD69BB">
        <w:rPr>
          <w:b/>
          <w:bCs/>
          <w:sz w:val="40"/>
          <w:szCs w:val="40"/>
        </w:rPr>
        <w:t xml:space="preserve">LUNDI </w:t>
      </w:r>
      <w:r w:rsidR="00EF1C97">
        <w:rPr>
          <w:b/>
          <w:bCs/>
          <w:sz w:val="40"/>
          <w:szCs w:val="40"/>
        </w:rPr>
        <w:t>30</w:t>
      </w:r>
      <w:bookmarkStart w:id="0" w:name="_GoBack"/>
      <w:bookmarkEnd w:id="0"/>
      <w:r w:rsidRPr="00DD69BB">
        <w:rPr>
          <w:b/>
          <w:bCs/>
          <w:sz w:val="40"/>
          <w:szCs w:val="40"/>
        </w:rPr>
        <w:t xml:space="preserve"> MARS</w:t>
      </w:r>
    </w:p>
    <w:p w14:paraId="669D6D95" w14:textId="340C76A0" w:rsidR="004764FF" w:rsidRPr="00DD69BB" w:rsidRDefault="004764FF">
      <w:pPr>
        <w:rPr>
          <w:sz w:val="28"/>
          <w:szCs w:val="28"/>
        </w:rPr>
      </w:pPr>
      <w:r w:rsidRPr="00DD69BB">
        <w:rPr>
          <w:sz w:val="28"/>
          <w:szCs w:val="28"/>
        </w:rPr>
        <w:t>Après avoir fait ton calendrier.</w:t>
      </w:r>
    </w:p>
    <w:p w14:paraId="5D2FB26A" w14:textId="340DFB07" w:rsidR="004764FF" w:rsidRPr="004764FF" w:rsidRDefault="004764FF">
      <w:pPr>
        <w:rPr>
          <w:sz w:val="28"/>
          <w:szCs w:val="28"/>
          <w:u w:val="single"/>
        </w:rPr>
      </w:pPr>
      <w:r w:rsidRPr="004764FF">
        <w:rPr>
          <w:sz w:val="28"/>
          <w:szCs w:val="28"/>
          <w:u w:val="single"/>
        </w:rPr>
        <w:t>La comptine à répéter :</w:t>
      </w:r>
    </w:p>
    <w:p w14:paraId="1764020E" w14:textId="549FB87B" w:rsidR="004764FF" w:rsidRPr="004764FF" w:rsidRDefault="004764FF">
      <w:pPr>
        <w:rPr>
          <w:rFonts w:ascii="Verdana" w:hAnsi="Verdana"/>
          <w:b/>
          <w:bCs/>
          <w:sz w:val="28"/>
          <w:szCs w:val="28"/>
        </w:rPr>
      </w:pPr>
      <w:r w:rsidRPr="004764FF">
        <w:rPr>
          <w:rFonts w:ascii="Verdana" w:hAnsi="Verdana"/>
          <w:b/>
          <w:bCs/>
          <w:sz w:val="28"/>
          <w:szCs w:val="28"/>
        </w:rPr>
        <w:t>Juliette fonce en trottinette</w:t>
      </w:r>
    </w:p>
    <w:p w14:paraId="0E753415" w14:textId="2390964A" w:rsidR="004764FF" w:rsidRPr="004764FF" w:rsidRDefault="004764FF">
      <w:pPr>
        <w:rPr>
          <w:rFonts w:ascii="Verdana" w:hAnsi="Verdana"/>
          <w:b/>
          <w:bCs/>
          <w:sz w:val="28"/>
          <w:szCs w:val="28"/>
        </w:rPr>
      </w:pPr>
      <w:r w:rsidRPr="004764FF">
        <w:rPr>
          <w:rFonts w:ascii="Verdana" w:hAnsi="Verdana"/>
          <w:b/>
          <w:bCs/>
          <w:sz w:val="28"/>
          <w:szCs w:val="28"/>
        </w:rPr>
        <w:t>Gaston vole en avion</w:t>
      </w:r>
    </w:p>
    <w:p w14:paraId="7CE24894" w14:textId="38835854" w:rsidR="004764FF" w:rsidRPr="004764FF" w:rsidRDefault="004764FF">
      <w:pPr>
        <w:rPr>
          <w:rFonts w:ascii="Verdana" w:hAnsi="Verdana"/>
          <w:b/>
          <w:bCs/>
          <w:sz w:val="28"/>
          <w:szCs w:val="28"/>
        </w:rPr>
      </w:pPr>
      <w:r w:rsidRPr="004764FF">
        <w:rPr>
          <w:rFonts w:ascii="Verdana" w:hAnsi="Verdana"/>
          <w:b/>
          <w:bCs/>
          <w:sz w:val="28"/>
          <w:szCs w:val="28"/>
        </w:rPr>
        <w:t>Arthur roule en voiture</w:t>
      </w:r>
    </w:p>
    <w:p w14:paraId="21E05ADF" w14:textId="18D4E5E3" w:rsidR="004764FF" w:rsidRPr="004764FF" w:rsidRDefault="004764FF">
      <w:pPr>
        <w:rPr>
          <w:rFonts w:ascii="Verdana" w:hAnsi="Verdana"/>
          <w:b/>
          <w:bCs/>
          <w:sz w:val="28"/>
          <w:szCs w:val="28"/>
        </w:rPr>
      </w:pPr>
      <w:r w:rsidRPr="004764FF">
        <w:rPr>
          <w:rFonts w:ascii="Verdana" w:hAnsi="Verdana"/>
          <w:b/>
          <w:bCs/>
          <w:sz w:val="28"/>
          <w:szCs w:val="28"/>
        </w:rPr>
        <w:t>Hugo pédale à vélo</w:t>
      </w:r>
    </w:p>
    <w:p w14:paraId="3A8407A9" w14:textId="5C1A892A" w:rsidR="004764FF" w:rsidRDefault="004764FF">
      <w:pPr>
        <w:rPr>
          <w:rFonts w:ascii="Verdana" w:hAnsi="Verdana"/>
          <w:b/>
          <w:bCs/>
          <w:sz w:val="28"/>
          <w:szCs w:val="28"/>
        </w:rPr>
      </w:pPr>
      <w:r w:rsidRPr="004764FF">
        <w:rPr>
          <w:rFonts w:ascii="Verdana" w:hAnsi="Verdana"/>
          <w:b/>
          <w:bCs/>
          <w:sz w:val="28"/>
          <w:szCs w:val="28"/>
        </w:rPr>
        <w:t>Blanche surfe sur sa planche.</w:t>
      </w:r>
    </w:p>
    <w:p w14:paraId="010CF112" w14:textId="6888E6B9" w:rsidR="004764FF" w:rsidRDefault="004764FF">
      <w:pPr>
        <w:rPr>
          <w:rFonts w:ascii="Verdana" w:hAnsi="Verdana"/>
          <w:b/>
          <w:bCs/>
          <w:sz w:val="28"/>
          <w:szCs w:val="28"/>
        </w:rPr>
      </w:pPr>
    </w:p>
    <w:p w14:paraId="67084755" w14:textId="7523DADF" w:rsidR="004764FF" w:rsidRDefault="004764FF">
      <w:pPr>
        <w:rPr>
          <w:rFonts w:ascii="Verdana" w:hAnsi="Verdana"/>
          <w:sz w:val="28"/>
          <w:szCs w:val="28"/>
        </w:rPr>
      </w:pPr>
      <w:r>
        <w:rPr>
          <w:rFonts w:ascii="Verdana" w:hAnsi="Verdana"/>
          <w:sz w:val="28"/>
          <w:szCs w:val="28"/>
        </w:rPr>
        <w:t>Et si chacun trouve sa phrase avec son prénom ? Et on fera un géant poème de notre classe ! Attention, il faut que ça rime alors bien sûr on a le droit de se faire aider…</w:t>
      </w:r>
    </w:p>
    <w:p w14:paraId="65A57FD4" w14:textId="1925E73F" w:rsidR="004764FF" w:rsidRDefault="004764FF">
      <w:pPr>
        <w:rPr>
          <w:rFonts w:ascii="Verdana" w:hAnsi="Verdana"/>
          <w:sz w:val="28"/>
          <w:szCs w:val="28"/>
        </w:rPr>
      </w:pPr>
    </w:p>
    <w:p w14:paraId="5E251FB2" w14:textId="109495A6" w:rsidR="004764FF" w:rsidRPr="00DD69BB" w:rsidRDefault="004764FF">
      <w:pPr>
        <w:rPr>
          <w:rFonts w:ascii="Verdana" w:hAnsi="Verdana"/>
          <w:sz w:val="28"/>
          <w:szCs w:val="28"/>
          <w:u w:val="single"/>
        </w:rPr>
      </w:pPr>
      <w:r w:rsidRPr="00DD69BB">
        <w:rPr>
          <w:rFonts w:ascii="Verdana" w:hAnsi="Verdana"/>
          <w:sz w:val="28"/>
          <w:szCs w:val="28"/>
          <w:u w:val="single"/>
        </w:rPr>
        <w:t>L’image à décrire :</w:t>
      </w:r>
    </w:p>
    <w:p w14:paraId="2F3DC890" w14:textId="23D84F3E" w:rsidR="004764FF" w:rsidRDefault="004764FF">
      <w:pPr>
        <w:rPr>
          <w:rFonts w:ascii="Verdana" w:hAnsi="Verdana"/>
          <w:sz w:val="28"/>
          <w:szCs w:val="28"/>
        </w:rPr>
      </w:pPr>
      <w:r>
        <w:rPr>
          <w:rFonts w:ascii="Verdana" w:hAnsi="Verdana"/>
          <w:sz w:val="28"/>
          <w:szCs w:val="28"/>
        </w:rPr>
        <w:t>Que vois-tu sur cette image ?</w:t>
      </w:r>
    </w:p>
    <w:p w14:paraId="2A45750C" w14:textId="3C64B99E" w:rsidR="004764FF" w:rsidRDefault="004764FF">
      <w:pPr>
        <w:rPr>
          <w:rFonts w:ascii="Verdana" w:hAnsi="Verdana"/>
          <w:sz w:val="28"/>
          <w:szCs w:val="28"/>
        </w:rPr>
      </w:pPr>
      <w:r>
        <w:rPr>
          <w:noProof/>
        </w:rPr>
        <w:drawing>
          <wp:inline distT="0" distB="0" distL="0" distR="0" wp14:anchorId="22D7C3E3" wp14:editId="77DDBC7A">
            <wp:extent cx="4048125" cy="3252470"/>
            <wp:effectExtent l="0" t="2222" r="7302" b="7303"/>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622" t="13216" r="23467"/>
                    <a:stretch/>
                  </pic:blipFill>
                  <pic:spPr bwMode="auto">
                    <a:xfrm rot="5400000">
                      <a:off x="0" y="0"/>
                      <a:ext cx="4048125" cy="3252470"/>
                    </a:xfrm>
                    <a:prstGeom prst="rect">
                      <a:avLst/>
                    </a:prstGeom>
                    <a:noFill/>
                    <a:ln>
                      <a:noFill/>
                    </a:ln>
                    <a:extLst>
                      <a:ext uri="{53640926-AAD7-44D8-BBD7-CCE9431645EC}">
                        <a14:shadowObscured xmlns:a14="http://schemas.microsoft.com/office/drawing/2010/main"/>
                      </a:ext>
                    </a:extLst>
                  </pic:spPr>
                </pic:pic>
              </a:graphicData>
            </a:graphic>
          </wp:inline>
        </w:drawing>
      </w:r>
    </w:p>
    <w:p w14:paraId="7F31AFCC" w14:textId="674B935E" w:rsidR="004764FF" w:rsidRDefault="004764FF">
      <w:pPr>
        <w:rPr>
          <w:rFonts w:ascii="Verdana" w:hAnsi="Verdana"/>
          <w:sz w:val="28"/>
          <w:szCs w:val="28"/>
        </w:rPr>
      </w:pPr>
      <w:r>
        <w:rPr>
          <w:rFonts w:ascii="Verdana" w:hAnsi="Verdana"/>
          <w:sz w:val="28"/>
          <w:szCs w:val="28"/>
        </w:rPr>
        <w:t>L’enfant doit répondre : je vois un éléphant avec un parapluie en équilibre sur un ballon. S’il ne dit pas exactement la phrase, lui faire répéter.</w:t>
      </w:r>
    </w:p>
    <w:p w14:paraId="59616359" w14:textId="082D443F" w:rsidR="004764FF" w:rsidRDefault="004764FF">
      <w:pPr>
        <w:rPr>
          <w:rFonts w:ascii="Verdana" w:hAnsi="Verdana"/>
          <w:sz w:val="28"/>
          <w:szCs w:val="28"/>
        </w:rPr>
      </w:pPr>
    </w:p>
    <w:p w14:paraId="4B9FE27A" w14:textId="1C77AF5D" w:rsidR="004764FF" w:rsidRPr="00DA5E9F" w:rsidRDefault="004764FF">
      <w:pPr>
        <w:rPr>
          <w:rFonts w:ascii="Verdana" w:hAnsi="Verdana"/>
          <w:sz w:val="28"/>
          <w:szCs w:val="28"/>
          <w:u w:val="single"/>
        </w:rPr>
      </w:pPr>
      <w:r w:rsidRPr="00DA5E9F">
        <w:rPr>
          <w:rFonts w:ascii="Verdana" w:hAnsi="Verdana"/>
          <w:sz w:val="28"/>
          <w:szCs w:val="28"/>
          <w:u w:val="single"/>
        </w:rPr>
        <w:t>Et maintenant, il faut apprendre la nouvelle chanson :</w:t>
      </w:r>
    </w:p>
    <w:p w14:paraId="368F4D6A" w14:textId="649735FB" w:rsidR="004764FF" w:rsidRDefault="00EF1C97">
      <w:hyperlink r:id="rId5" w:history="1">
        <w:r w:rsidR="004764FF">
          <w:rPr>
            <w:rStyle w:val="Lienhypertexte"/>
          </w:rPr>
          <w:t>PédagoZic - cinq petits lapins - YouTube</w:t>
        </w:r>
      </w:hyperlink>
    </w:p>
    <w:p w14:paraId="17FEC61D" w14:textId="2402F78A" w:rsidR="004764FF" w:rsidRDefault="004764FF"/>
    <w:p w14:paraId="20DF3B08" w14:textId="726B57A5" w:rsidR="004764FF" w:rsidRDefault="004764FF">
      <w:pPr>
        <w:rPr>
          <w:sz w:val="28"/>
          <w:szCs w:val="28"/>
        </w:rPr>
      </w:pPr>
      <w:r w:rsidRPr="00DD69BB">
        <w:rPr>
          <w:sz w:val="28"/>
          <w:szCs w:val="28"/>
        </w:rPr>
        <w:t>Bien sûr on l’apprend un petit peu tous les jours.</w:t>
      </w:r>
    </w:p>
    <w:p w14:paraId="1B0E5346" w14:textId="77777777" w:rsidR="00DD69BB" w:rsidRPr="00DD69BB" w:rsidRDefault="00DD69BB">
      <w:pPr>
        <w:rPr>
          <w:sz w:val="28"/>
          <w:szCs w:val="28"/>
        </w:rPr>
      </w:pPr>
    </w:p>
    <w:p w14:paraId="594AD875" w14:textId="77777777" w:rsidR="00163417" w:rsidRPr="00163417" w:rsidRDefault="00FF60ED">
      <w:pPr>
        <w:rPr>
          <w:rFonts w:ascii="Verdana" w:hAnsi="Verdana"/>
          <w:b/>
          <w:bCs/>
          <w:sz w:val="28"/>
          <w:szCs w:val="28"/>
        </w:rPr>
      </w:pPr>
      <w:r w:rsidRPr="00163417">
        <w:rPr>
          <w:rFonts w:ascii="Verdana" w:hAnsi="Verdana"/>
          <w:b/>
          <w:bCs/>
          <w:sz w:val="28"/>
          <w:szCs w:val="28"/>
        </w:rPr>
        <w:t>Les questions sur Mimolette.</w:t>
      </w:r>
    </w:p>
    <w:p w14:paraId="04E9D8FB" w14:textId="600CFA8F" w:rsidR="00163417" w:rsidRPr="00163417" w:rsidRDefault="00163417">
      <w:pPr>
        <w:rPr>
          <w:sz w:val="24"/>
          <w:szCs w:val="24"/>
        </w:rPr>
      </w:pPr>
      <w:r w:rsidRPr="00163417">
        <w:rPr>
          <w:sz w:val="24"/>
          <w:szCs w:val="24"/>
        </w:rPr>
        <w:t>Pour les parents, je vous mets les réponses sous les questions. Faites attention pour que les enfants fassent des phrases. N’hésitez pas à refaire la phrase après leur explication et à leur faire répéter pour qu’ils prennent l’habitude de faire des phrases quand ils parlent. Evidemment on a le droit de revoir l’histoire pour s’aider à répondre aux questions.</w:t>
      </w:r>
    </w:p>
    <w:p w14:paraId="3668B3CC" w14:textId="3D6FCBCA" w:rsidR="00FF60ED" w:rsidRPr="00163417" w:rsidRDefault="00FF60ED">
      <w:pPr>
        <w:rPr>
          <w:rFonts w:ascii="Verdana" w:hAnsi="Verdana"/>
          <w:sz w:val="28"/>
          <w:szCs w:val="28"/>
        </w:rPr>
      </w:pPr>
      <w:r>
        <w:t xml:space="preserve"> </w:t>
      </w:r>
      <w:r w:rsidRPr="00163417">
        <w:rPr>
          <w:rFonts w:ascii="Verdana" w:hAnsi="Verdana"/>
          <w:sz w:val="28"/>
          <w:szCs w:val="28"/>
        </w:rPr>
        <w:t>Vous avez bien écouté l’histoire ? Alors à vous de trouver les réponses.</w:t>
      </w:r>
    </w:p>
    <w:p w14:paraId="5E9F251E" w14:textId="6681664A" w:rsidR="00FF60ED" w:rsidRPr="00163417" w:rsidRDefault="00FF60ED">
      <w:pPr>
        <w:rPr>
          <w:b/>
          <w:bCs/>
          <w:sz w:val="28"/>
          <w:szCs w:val="28"/>
        </w:rPr>
      </w:pPr>
      <w:r w:rsidRPr="00163417">
        <w:rPr>
          <w:b/>
          <w:bCs/>
          <w:sz w:val="28"/>
          <w:szCs w:val="28"/>
        </w:rPr>
        <w:t>1. quel est le titre ?</w:t>
      </w:r>
    </w:p>
    <w:p w14:paraId="6D658EED" w14:textId="07F9CB68" w:rsidR="00FF60ED" w:rsidRPr="00DD69BB" w:rsidRDefault="00FF60ED">
      <w:pPr>
        <w:rPr>
          <w:i/>
          <w:iCs/>
          <w:sz w:val="28"/>
          <w:szCs w:val="28"/>
        </w:rPr>
      </w:pPr>
      <w:r w:rsidRPr="00DD69BB">
        <w:rPr>
          <w:i/>
          <w:iCs/>
          <w:sz w:val="28"/>
          <w:szCs w:val="28"/>
        </w:rPr>
        <w:t>Attention Mimolette !</w:t>
      </w:r>
    </w:p>
    <w:p w14:paraId="14FD02DD" w14:textId="24012527" w:rsidR="00FF60ED" w:rsidRPr="00163417" w:rsidRDefault="00FF60ED">
      <w:pPr>
        <w:rPr>
          <w:b/>
          <w:bCs/>
          <w:sz w:val="28"/>
          <w:szCs w:val="28"/>
        </w:rPr>
      </w:pPr>
      <w:r w:rsidRPr="00163417">
        <w:rPr>
          <w:b/>
          <w:bCs/>
          <w:sz w:val="28"/>
          <w:szCs w:val="28"/>
        </w:rPr>
        <w:t>2.De qui parle cette histoire</w:t>
      </w:r>
      <w:r w:rsidR="00163417" w:rsidRPr="00163417">
        <w:rPr>
          <w:b/>
          <w:bCs/>
          <w:sz w:val="28"/>
          <w:szCs w:val="28"/>
        </w:rPr>
        <w:t> ?</w:t>
      </w:r>
    </w:p>
    <w:p w14:paraId="50D7317A" w14:textId="13527BE4" w:rsidR="00FF60ED" w:rsidRPr="00DD69BB" w:rsidRDefault="00FF60ED">
      <w:pPr>
        <w:rPr>
          <w:i/>
          <w:iCs/>
          <w:sz w:val="28"/>
          <w:szCs w:val="28"/>
        </w:rPr>
      </w:pPr>
      <w:r w:rsidRPr="00DD69BB">
        <w:rPr>
          <w:i/>
          <w:iCs/>
          <w:sz w:val="28"/>
          <w:szCs w:val="28"/>
        </w:rPr>
        <w:t xml:space="preserve">Cette histoire parle d’une souris qui s’appelle </w:t>
      </w:r>
      <w:r w:rsidR="00163417" w:rsidRPr="00DD69BB">
        <w:rPr>
          <w:i/>
          <w:iCs/>
          <w:sz w:val="28"/>
          <w:szCs w:val="28"/>
        </w:rPr>
        <w:t>M</w:t>
      </w:r>
      <w:r w:rsidRPr="00DD69BB">
        <w:rPr>
          <w:i/>
          <w:iCs/>
          <w:sz w:val="28"/>
          <w:szCs w:val="28"/>
        </w:rPr>
        <w:t>imolette.</w:t>
      </w:r>
    </w:p>
    <w:p w14:paraId="5419BC3D" w14:textId="42E5A2EB" w:rsidR="00FF60ED" w:rsidRPr="00DD69BB" w:rsidRDefault="00FF60ED">
      <w:pPr>
        <w:rPr>
          <w:b/>
          <w:bCs/>
          <w:sz w:val="28"/>
          <w:szCs w:val="28"/>
        </w:rPr>
      </w:pPr>
      <w:r w:rsidRPr="00DD69BB">
        <w:rPr>
          <w:b/>
          <w:bCs/>
          <w:sz w:val="28"/>
          <w:szCs w:val="28"/>
        </w:rPr>
        <w:t>3. Où dort mimolette ?</w:t>
      </w:r>
    </w:p>
    <w:p w14:paraId="7EA7FB77" w14:textId="6B11169D" w:rsidR="00FF60ED" w:rsidRPr="00DD69BB" w:rsidRDefault="00FF60ED">
      <w:pPr>
        <w:rPr>
          <w:i/>
          <w:iCs/>
          <w:sz w:val="28"/>
          <w:szCs w:val="28"/>
        </w:rPr>
      </w:pPr>
      <w:r w:rsidRPr="00DD69BB">
        <w:rPr>
          <w:i/>
          <w:iCs/>
          <w:sz w:val="28"/>
          <w:szCs w:val="28"/>
        </w:rPr>
        <w:t>Mimolette dort dans une boite de sardine parce qu’elle est petite.</w:t>
      </w:r>
    </w:p>
    <w:p w14:paraId="099D853E" w14:textId="76D99B42" w:rsidR="00FF60ED" w:rsidRPr="00DD69BB" w:rsidRDefault="00FF60ED">
      <w:pPr>
        <w:rPr>
          <w:b/>
          <w:bCs/>
          <w:sz w:val="28"/>
          <w:szCs w:val="28"/>
        </w:rPr>
      </w:pPr>
      <w:r w:rsidRPr="00DD69BB">
        <w:rPr>
          <w:b/>
          <w:bCs/>
          <w:sz w:val="28"/>
          <w:szCs w:val="28"/>
        </w:rPr>
        <w:t>4. Que se passe-t’il au début de l’histoire ?</w:t>
      </w:r>
    </w:p>
    <w:p w14:paraId="152617FC" w14:textId="1FB376DF" w:rsidR="00FF60ED" w:rsidRPr="00DD69BB" w:rsidRDefault="00FF60ED">
      <w:pPr>
        <w:rPr>
          <w:i/>
          <w:iCs/>
          <w:sz w:val="28"/>
          <w:szCs w:val="28"/>
        </w:rPr>
      </w:pPr>
      <w:r w:rsidRPr="00DD69BB">
        <w:rPr>
          <w:i/>
          <w:iCs/>
          <w:sz w:val="28"/>
          <w:szCs w:val="28"/>
        </w:rPr>
        <w:t>Mimolette est en colère, elle veut partir à l’aventure.</w:t>
      </w:r>
    </w:p>
    <w:p w14:paraId="42E4034E" w14:textId="2EF0C1DB" w:rsidR="00FF60ED" w:rsidRPr="00DD69BB" w:rsidRDefault="00FF60ED">
      <w:pPr>
        <w:rPr>
          <w:b/>
          <w:bCs/>
          <w:sz w:val="28"/>
          <w:szCs w:val="28"/>
        </w:rPr>
      </w:pPr>
      <w:r w:rsidRPr="00DD69BB">
        <w:rPr>
          <w:b/>
          <w:bCs/>
          <w:sz w:val="28"/>
          <w:szCs w:val="28"/>
        </w:rPr>
        <w:t>5.Alors, que fait-elle ? Où va-t -elle ?</w:t>
      </w:r>
    </w:p>
    <w:p w14:paraId="6549C95F" w14:textId="43030B49" w:rsidR="00FF60ED" w:rsidRPr="00DD69BB" w:rsidRDefault="00FF60ED">
      <w:pPr>
        <w:rPr>
          <w:i/>
          <w:iCs/>
          <w:sz w:val="28"/>
          <w:szCs w:val="28"/>
        </w:rPr>
      </w:pPr>
      <w:r w:rsidRPr="00DD69BB">
        <w:rPr>
          <w:i/>
          <w:iCs/>
          <w:sz w:val="28"/>
          <w:szCs w:val="28"/>
        </w:rPr>
        <w:t>Elle sort de son trou de souris et va dans la maison. Comme elle est toute petite, elle trouve que tout est très grand.</w:t>
      </w:r>
    </w:p>
    <w:p w14:paraId="66D4C1CA" w14:textId="1BE790EA" w:rsidR="00FF60ED" w:rsidRPr="00DD69BB" w:rsidRDefault="00FF60ED">
      <w:pPr>
        <w:rPr>
          <w:b/>
          <w:bCs/>
          <w:sz w:val="28"/>
          <w:szCs w:val="28"/>
        </w:rPr>
      </w:pPr>
      <w:r w:rsidRPr="00DD69BB">
        <w:rPr>
          <w:b/>
          <w:bCs/>
          <w:sz w:val="28"/>
          <w:szCs w:val="28"/>
        </w:rPr>
        <w:t>6. Est-ce que l’on peut toucher une prise ?</w:t>
      </w:r>
    </w:p>
    <w:p w14:paraId="1DAF1F5A" w14:textId="636B6247" w:rsidR="00FF60ED" w:rsidRPr="00DD69BB" w:rsidRDefault="00FF60ED">
      <w:pPr>
        <w:rPr>
          <w:i/>
          <w:iCs/>
          <w:sz w:val="28"/>
          <w:szCs w:val="28"/>
        </w:rPr>
      </w:pPr>
      <w:r w:rsidRPr="00DD69BB">
        <w:rPr>
          <w:i/>
          <w:iCs/>
          <w:sz w:val="28"/>
          <w:szCs w:val="28"/>
        </w:rPr>
        <w:t>Non, on ne peut pas toucher une prise. C’est dangereux, il y a de l’électricité qui passe. Si elle passe dans notre corps cela peut faire très mal, on va aller à l’hôpital.</w:t>
      </w:r>
    </w:p>
    <w:p w14:paraId="29A63C59" w14:textId="70F99E12" w:rsidR="00FF60ED" w:rsidRPr="00DD69BB" w:rsidRDefault="00FF60ED">
      <w:pPr>
        <w:rPr>
          <w:b/>
          <w:bCs/>
          <w:sz w:val="28"/>
          <w:szCs w:val="28"/>
        </w:rPr>
      </w:pPr>
      <w:r w:rsidRPr="00DD69BB">
        <w:rPr>
          <w:b/>
          <w:bCs/>
          <w:sz w:val="28"/>
          <w:szCs w:val="28"/>
        </w:rPr>
        <w:t>7. Pourquoi faut-il faire attention avec les portes ?</w:t>
      </w:r>
    </w:p>
    <w:p w14:paraId="3332142C" w14:textId="2A2BB7EE" w:rsidR="00FF60ED" w:rsidRPr="00DD69BB" w:rsidRDefault="00FF60ED">
      <w:pPr>
        <w:rPr>
          <w:i/>
          <w:iCs/>
          <w:sz w:val="28"/>
          <w:szCs w:val="28"/>
        </w:rPr>
      </w:pPr>
      <w:r w:rsidRPr="00DD69BB">
        <w:rPr>
          <w:i/>
          <w:iCs/>
          <w:sz w:val="28"/>
          <w:szCs w:val="28"/>
        </w:rPr>
        <w:t>Il faut faire attention quand elles se referment. On peut se coincer les doigts et ça fait très mal.</w:t>
      </w:r>
    </w:p>
    <w:p w14:paraId="6A3BF3D5" w14:textId="58DA705E" w:rsidR="00FF60ED" w:rsidRPr="00DD69BB" w:rsidRDefault="00FF60ED">
      <w:pPr>
        <w:rPr>
          <w:b/>
          <w:bCs/>
          <w:sz w:val="28"/>
          <w:szCs w:val="28"/>
        </w:rPr>
      </w:pPr>
      <w:proofErr w:type="gramStart"/>
      <w:r w:rsidRPr="00DD69BB">
        <w:rPr>
          <w:b/>
          <w:bCs/>
          <w:sz w:val="28"/>
          <w:szCs w:val="28"/>
        </w:rPr>
        <w:t>8 .</w:t>
      </w:r>
      <w:proofErr w:type="gramEnd"/>
      <w:r w:rsidRPr="00DD69BB">
        <w:rPr>
          <w:b/>
          <w:bCs/>
          <w:sz w:val="28"/>
          <w:szCs w:val="28"/>
        </w:rPr>
        <w:t xml:space="preserve"> Quand on est dans la baignoire, pourquoi faut-il faire attention ?</w:t>
      </w:r>
    </w:p>
    <w:p w14:paraId="4F15B950" w14:textId="2892A63A" w:rsidR="00FF60ED" w:rsidRPr="00DD69BB" w:rsidRDefault="00FF60ED">
      <w:pPr>
        <w:rPr>
          <w:i/>
          <w:iCs/>
          <w:sz w:val="28"/>
          <w:szCs w:val="28"/>
        </w:rPr>
      </w:pPr>
      <w:r w:rsidRPr="00DD69BB">
        <w:rPr>
          <w:i/>
          <w:iCs/>
          <w:sz w:val="28"/>
          <w:szCs w:val="28"/>
        </w:rPr>
        <w:lastRenderedPageBreak/>
        <w:t xml:space="preserve">On doit faire attention parce que c’est mouillé on peut glisser et tomber. On peut avoir la tête qui glisse sous l’eau et </w:t>
      </w:r>
      <w:r w:rsidR="00163417" w:rsidRPr="00DD69BB">
        <w:rPr>
          <w:i/>
          <w:iCs/>
          <w:sz w:val="28"/>
          <w:szCs w:val="28"/>
        </w:rPr>
        <w:t>là on ne peut plus respirer, c’est très dangereux. On a besoin de respirer pour vivre.</w:t>
      </w:r>
    </w:p>
    <w:p w14:paraId="1CFFB6AB" w14:textId="5F5E1A0D" w:rsidR="00163417" w:rsidRPr="00DD69BB" w:rsidRDefault="00163417">
      <w:pPr>
        <w:rPr>
          <w:b/>
          <w:bCs/>
          <w:sz w:val="28"/>
          <w:szCs w:val="28"/>
        </w:rPr>
      </w:pPr>
      <w:r w:rsidRPr="00DD69BB">
        <w:rPr>
          <w:b/>
          <w:bCs/>
          <w:sz w:val="28"/>
          <w:szCs w:val="28"/>
        </w:rPr>
        <w:t>9. Est-ce que l’on peut manger n’importe quoi ?</w:t>
      </w:r>
    </w:p>
    <w:p w14:paraId="381A40CF" w14:textId="10C6DA9D" w:rsidR="00163417" w:rsidRPr="00DD69BB" w:rsidRDefault="00163417">
      <w:pPr>
        <w:rPr>
          <w:i/>
          <w:iCs/>
          <w:sz w:val="28"/>
          <w:szCs w:val="28"/>
        </w:rPr>
      </w:pPr>
      <w:r w:rsidRPr="00DD69BB">
        <w:rPr>
          <w:i/>
          <w:iCs/>
          <w:sz w:val="28"/>
          <w:szCs w:val="28"/>
        </w:rPr>
        <w:t>Non, on ne peut pas manger n’importe quoi. Il y a des aliments qui ne sont pas bon pour la santé. Il y a aussi des choses toxiques, empoisonnées. Il faut toujours demander à ses parents avant de manger ou boire quelque chose.</w:t>
      </w:r>
    </w:p>
    <w:p w14:paraId="37BD8444" w14:textId="7AEB6627" w:rsidR="00163417" w:rsidRPr="00DD69BB" w:rsidRDefault="00163417">
      <w:pPr>
        <w:rPr>
          <w:b/>
          <w:bCs/>
          <w:sz w:val="28"/>
          <w:szCs w:val="28"/>
        </w:rPr>
      </w:pPr>
      <w:r w:rsidRPr="00DD69BB">
        <w:rPr>
          <w:b/>
          <w:bCs/>
          <w:sz w:val="28"/>
          <w:szCs w:val="28"/>
        </w:rPr>
        <w:t>10. A quoi faut-il faire attention dans la cuisine ?</w:t>
      </w:r>
    </w:p>
    <w:p w14:paraId="33BAD42A" w14:textId="601E392D" w:rsidR="00163417" w:rsidRPr="00DD69BB" w:rsidRDefault="00163417">
      <w:pPr>
        <w:rPr>
          <w:i/>
          <w:iCs/>
          <w:sz w:val="28"/>
          <w:szCs w:val="28"/>
        </w:rPr>
      </w:pPr>
      <w:r w:rsidRPr="00DD69BB">
        <w:rPr>
          <w:i/>
          <w:iCs/>
          <w:sz w:val="28"/>
          <w:szCs w:val="28"/>
        </w:rPr>
        <w:t>Il faut faire attention à tout ce qui brule comme le four, les plaques de cuisson. Il y a aussi tout ce qui coupe.</w:t>
      </w:r>
    </w:p>
    <w:p w14:paraId="02844AF1" w14:textId="153D1221" w:rsidR="00163417" w:rsidRPr="00DD69BB" w:rsidRDefault="00163417">
      <w:pPr>
        <w:rPr>
          <w:b/>
          <w:bCs/>
          <w:sz w:val="28"/>
          <w:szCs w:val="28"/>
        </w:rPr>
      </w:pPr>
      <w:r w:rsidRPr="00DD69BB">
        <w:rPr>
          <w:b/>
          <w:bCs/>
          <w:sz w:val="28"/>
          <w:szCs w:val="28"/>
        </w:rPr>
        <w:t>11. Est-ce qu’on a le droit de mettre la tête dans un sac ?</w:t>
      </w:r>
    </w:p>
    <w:p w14:paraId="62ED4724" w14:textId="30CD4786" w:rsidR="00163417" w:rsidRPr="00DD69BB" w:rsidRDefault="00163417">
      <w:pPr>
        <w:rPr>
          <w:i/>
          <w:iCs/>
          <w:sz w:val="28"/>
          <w:szCs w:val="28"/>
        </w:rPr>
      </w:pPr>
      <w:r w:rsidRPr="00DD69BB">
        <w:rPr>
          <w:i/>
          <w:iCs/>
          <w:sz w:val="28"/>
          <w:szCs w:val="28"/>
        </w:rPr>
        <w:t>Non on n’a pas le droit de mettre la tête dans un sac parce que on ne peut plus respirer après.</w:t>
      </w:r>
    </w:p>
    <w:p w14:paraId="4E3DAD28" w14:textId="6FACF46D" w:rsidR="00163417" w:rsidRPr="00DD69BB" w:rsidRDefault="00163417">
      <w:pPr>
        <w:rPr>
          <w:b/>
          <w:bCs/>
          <w:sz w:val="28"/>
          <w:szCs w:val="28"/>
        </w:rPr>
      </w:pPr>
      <w:r w:rsidRPr="00DD69BB">
        <w:rPr>
          <w:b/>
          <w:bCs/>
          <w:sz w:val="28"/>
          <w:szCs w:val="28"/>
        </w:rPr>
        <w:t>12.Qu’est-ce qu’il faut faire pour être un aventurier ?</w:t>
      </w:r>
    </w:p>
    <w:p w14:paraId="5929E26C" w14:textId="1C7EA371" w:rsidR="00163417" w:rsidRPr="00DD69BB" w:rsidRDefault="00163417">
      <w:pPr>
        <w:rPr>
          <w:i/>
          <w:iCs/>
          <w:sz w:val="28"/>
          <w:szCs w:val="28"/>
        </w:rPr>
      </w:pPr>
      <w:r w:rsidRPr="00DD69BB">
        <w:rPr>
          <w:i/>
          <w:iCs/>
          <w:sz w:val="28"/>
          <w:szCs w:val="28"/>
        </w:rPr>
        <w:t>Il faut regarder où on met les pieds !</w:t>
      </w:r>
    </w:p>
    <w:p w14:paraId="69E5DCC5" w14:textId="62CFD892" w:rsidR="004764FF" w:rsidRDefault="004764FF">
      <w:pPr>
        <w:rPr>
          <w:rFonts w:ascii="Verdana" w:hAnsi="Verdana"/>
          <w:i/>
          <w:iCs/>
          <w:sz w:val="36"/>
          <w:szCs w:val="36"/>
        </w:rPr>
      </w:pPr>
    </w:p>
    <w:p w14:paraId="5AB44289" w14:textId="08D07175" w:rsidR="000149E0" w:rsidRPr="000149E0" w:rsidRDefault="000149E0">
      <w:pPr>
        <w:rPr>
          <w:rFonts w:ascii="Verdana" w:hAnsi="Verdana"/>
          <w:sz w:val="36"/>
          <w:szCs w:val="36"/>
          <w:u w:val="single"/>
        </w:rPr>
      </w:pPr>
      <w:r w:rsidRPr="000149E0">
        <w:rPr>
          <w:rFonts w:ascii="Verdana" w:hAnsi="Verdana"/>
          <w:sz w:val="36"/>
          <w:szCs w:val="36"/>
          <w:u w:val="single"/>
        </w:rPr>
        <w:t>Les problèmes du jour :</w:t>
      </w:r>
    </w:p>
    <w:p w14:paraId="3F9D44EF" w14:textId="6F530E23" w:rsidR="000149E0" w:rsidRPr="000149E0" w:rsidRDefault="000149E0">
      <w:pPr>
        <w:rPr>
          <w:rFonts w:ascii="Verdana" w:hAnsi="Verdana"/>
          <w:sz w:val="28"/>
          <w:szCs w:val="28"/>
        </w:rPr>
      </w:pPr>
      <w:r>
        <w:rPr>
          <w:rFonts w:ascii="Verdana" w:hAnsi="Verdana"/>
          <w:sz w:val="28"/>
          <w:szCs w:val="28"/>
        </w:rPr>
        <w:t>1.Je voudrais faire un bouquet, je vais dans mon jardin et je trouve :</w:t>
      </w:r>
    </w:p>
    <w:p w14:paraId="3077DAF2" w14:textId="1CA91B78" w:rsidR="000149E0" w:rsidRDefault="000149E0">
      <w:pPr>
        <w:rPr>
          <w:rFonts w:ascii="Verdana" w:hAnsi="Verdana"/>
          <w:sz w:val="36"/>
          <w:szCs w:val="36"/>
        </w:rPr>
      </w:pPr>
      <w:r>
        <w:rPr>
          <w:noProof/>
        </w:rPr>
        <w:drawing>
          <wp:inline distT="0" distB="0" distL="0" distR="0" wp14:anchorId="4F1FC2EF" wp14:editId="78E874A9">
            <wp:extent cx="3054670" cy="2364105"/>
            <wp:effectExtent l="2222"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498" r="8638"/>
                    <a:stretch/>
                  </pic:blipFill>
                  <pic:spPr bwMode="auto">
                    <a:xfrm rot="5400000">
                      <a:off x="0" y="0"/>
                      <a:ext cx="3060045" cy="23682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sz w:val="36"/>
          <w:szCs w:val="36"/>
        </w:rPr>
        <w:t>Combien de fleurs violettes ?</w:t>
      </w:r>
    </w:p>
    <w:p w14:paraId="1E8F7B13" w14:textId="4AADF935" w:rsidR="000149E0" w:rsidRDefault="000149E0">
      <w:pPr>
        <w:rPr>
          <w:rFonts w:ascii="Verdana" w:hAnsi="Verdana"/>
          <w:sz w:val="36"/>
          <w:szCs w:val="36"/>
        </w:rPr>
      </w:pPr>
      <w:r>
        <w:rPr>
          <w:rFonts w:ascii="Verdana" w:hAnsi="Verdana"/>
          <w:sz w:val="36"/>
          <w:szCs w:val="36"/>
        </w:rPr>
        <w:t>Je cherche un peu plus loin et je trouve :</w:t>
      </w:r>
    </w:p>
    <w:p w14:paraId="0F3E529B" w14:textId="3272B881" w:rsidR="000149E0" w:rsidRDefault="000149E0">
      <w:pPr>
        <w:rPr>
          <w:rFonts w:ascii="Verdana" w:hAnsi="Verdana"/>
          <w:sz w:val="36"/>
          <w:szCs w:val="36"/>
        </w:rPr>
      </w:pPr>
      <w:r>
        <w:rPr>
          <w:noProof/>
        </w:rPr>
        <w:lastRenderedPageBreak/>
        <w:drawing>
          <wp:inline distT="0" distB="0" distL="0" distR="0" wp14:anchorId="52201682" wp14:editId="6F7A896B">
            <wp:extent cx="2696210" cy="2603181"/>
            <wp:effectExtent l="8572"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101" t="30540" r="31330"/>
                    <a:stretch/>
                  </pic:blipFill>
                  <pic:spPr bwMode="auto">
                    <a:xfrm rot="5400000">
                      <a:off x="0" y="0"/>
                      <a:ext cx="2696213" cy="26031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sz w:val="36"/>
          <w:szCs w:val="36"/>
        </w:rPr>
        <w:t>Combien de fleurs blanches ?</w:t>
      </w:r>
    </w:p>
    <w:p w14:paraId="3701B7F1" w14:textId="01FB0876" w:rsidR="000149E0" w:rsidRDefault="000149E0">
      <w:pPr>
        <w:rPr>
          <w:rFonts w:ascii="Verdana" w:hAnsi="Verdana"/>
          <w:sz w:val="36"/>
          <w:szCs w:val="36"/>
        </w:rPr>
      </w:pPr>
      <w:r>
        <w:rPr>
          <w:rFonts w:ascii="Verdana" w:hAnsi="Verdana"/>
          <w:sz w:val="36"/>
          <w:szCs w:val="36"/>
        </w:rPr>
        <w:t>Je regarde encore et voilà encore :</w:t>
      </w:r>
    </w:p>
    <w:p w14:paraId="16803ECF" w14:textId="4F8BFC1C" w:rsidR="000149E0" w:rsidRDefault="000149E0">
      <w:pPr>
        <w:rPr>
          <w:rFonts w:ascii="Verdana" w:hAnsi="Verdana"/>
          <w:sz w:val="36"/>
          <w:szCs w:val="36"/>
        </w:rPr>
      </w:pPr>
      <w:r>
        <w:rPr>
          <w:noProof/>
        </w:rPr>
        <w:drawing>
          <wp:inline distT="0" distB="0" distL="0" distR="0" wp14:anchorId="15A9D627" wp14:editId="1FF1E152">
            <wp:extent cx="3007611" cy="2256157"/>
            <wp:effectExtent l="0" t="5398"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478" t="9669" r="32486" b="22442"/>
                    <a:stretch/>
                  </pic:blipFill>
                  <pic:spPr bwMode="auto">
                    <a:xfrm rot="5400000">
                      <a:off x="0" y="0"/>
                      <a:ext cx="3012132" cy="22595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sz w:val="36"/>
          <w:szCs w:val="36"/>
        </w:rPr>
        <w:t xml:space="preserve"> Combien de fleurs mauves ?</w:t>
      </w:r>
    </w:p>
    <w:p w14:paraId="64E78DCE" w14:textId="1D5DC6B5" w:rsidR="000149E0" w:rsidRDefault="000149E0">
      <w:pPr>
        <w:rPr>
          <w:rFonts w:ascii="Verdana" w:hAnsi="Verdana"/>
          <w:sz w:val="36"/>
          <w:szCs w:val="36"/>
        </w:rPr>
      </w:pPr>
      <w:r>
        <w:rPr>
          <w:rFonts w:ascii="Verdana" w:hAnsi="Verdana"/>
          <w:sz w:val="36"/>
          <w:szCs w:val="36"/>
        </w:rPr>
        <w:t>Alors combien de fleurs est-ce que je vais mettre dans mon bouquet ?</w:t>
      </w:r>
    </w:p>
    <w:p w14:paraId="163E562F" w14:textId="77777777" w:rsidR="00745374" w:rsidRDefault="00745374">
      <w:pPr>
        <w:rPr>
          <w:rFonts w:ascii="Verdana" w:hAnsi="Verdana"/>
          <w:sz w:val="36"/>
          <w:szCs w:val="36"/>
        </w:rPr>
      </w:pPr>
    </w:p>
    <w:p w14:paraId="0A470CFA" w14:textId="77777777" w:rsidR="00745374" w:rsidRDefault="00745374">
      <w:pPr>
        <w:rPr>
          <w:rFonts w:ascii="Verdana" w:hAnsi="Verdana"/>
          <w:sz w:val="36"/>
          <w:szCs w:val="36"/>
        </w:rPr>
      </w:pPr>
    </w:p>
    <w:p w14:paraId="6B34409F" w14:textId="77777777" w:rsidR="00745374" w:rsidRDefault="00745374">
      <w:pPr>
        <w:rPr>
          <w:rFonts w:ascii="Verdana" w:hAnsi="Verdana"/>
          <w:sz w:val="36"/>
          <w:szCs w:val="36"/>
        </w:rPr>
      </w:pPr>
    </w:p>
    <w:p w14:paraId="69903180" w14:textId="77777777" w:rsidR="00745374" w:rsidRDefault="00745374">
      <w:pPr>
        <w:rPr>
          <w:rFonts w:ascii="Verdana" w:hAnsi="Verdana"/>
          <w:sz w:val="36"/>
          <w:szCs w:val="36"/>
        </w:rPr>
      </w:pPr>
    </w:p>
    <w:p w14:paraId="1D898E2F" w14:textId="77777777" w:rsidR="00745374" w:rsidRDefault="00745374">
      <w:pPr>
        <w:rPr>
          <w:rFonts w:ascii="Verdana" w:hAnsi="Verdana"/>
          <w:sz w:val="36"/>
          <w:szCs w:val="36"/>
        </w:rPr>
      </w:pPr>
    </w:p>
    <w:p w14:paraId="11F38467" w14:textId="77777777" w:rsidR="00745374" w:rsidRDefault="00745374">
      <w:pPr>
        <w:rPr>
          <w:rFonts w:ascii="Verdana" w:hAnsi="Verdana"/>
          <w:sz w:val="36"/>
          <w:szCs w:val="36"/>
        </w:rPr>
      </w:pPr>
    </w:p>
    <w:p w14:paraId="319CBEE8" w14:textId="41205F44" w:rsidR="000149E0" w:rsidRDefault="000149E0">
      <w:pPr>
        <w:rPr>
          <w:rFonts w:ascii="Verdana" w:hAnsi="Verdana"/>
          <w:sz w:val="36"/>
          <w:szCs w:val="36"/>
        </w:rPr>
      </w:pPr>
      <w:r>
        <w:rPr>
          <w:rFonts w:ascii="Verdana" w:hAnsi="Verdana"/>
          <w:sz w:val="36"/>
          <w:szCs w:val="36"/>
        </w:rPr>
        <w:lastRenderedPageBreak/>
        <w:t>2.</w:t>
      </w:r>
      <w:r w:rsidR="00745374">
        <w:rPr>
          <w:rFonts w:ascii="Verdana" w:hAnsi="Verdana"/>
          <w:sz w:val="36"/>
          <w:szCs w:val="36"/>
        </w:rPr>
        <w:t>Dans mon jardin, j’ai trouvé :</w:t>
      </w:r>
    </w:p>
    <w:p w14:paraId="4E5B7C71" w14:textId="0AE462A8" w:rsidR="00745374" w:rsidRDefault="00745374">
      <w:pPr>
        <w:rPr>
          <w:rFonts w:ascii="Verdana" w:hAnsi="Verdana"/>
          <w:sz w:val="36"/>
          <w:szCs w:val="36"/>
        </w:rPr>
      </w:pPr>
      <w:r>
        <w:rPr>
          <w:noProof/>
        </w:rPr>
        <w:drawing>
          <wp:inline distT="0" distB="0" distL="0" distR="0" wp14:anchorId="7F47D122" wp14:editId="512AD248">
            <wp:extent cx="1552575" cy="2965468"/>
            <wp:effectExtent l="0" t="1587" r="7937" b="7938"/>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974" r="34502"/>
                    <a:stretch/>
                  </pic:blipFill>
                  <pic:spPr bwMode="auto">
                    <a:xfrm rot="5400000">
                      <a:off x="0" y="0"/>
                      <a:ext cx="1553907" cy="29680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sz w:val="36"/>
          <w:szCs w:val="36"/>
        </w:rPr>
        <w:t>Combien de galets ?</w:t>
      </w:r>
    </w:p>
    <w:p w14:paraId="76A96DB1" w14:textId="7F62FE71" w:rsidR="00745374" w:rsidRDefault="00745374">
      <w:pPr>
        <w:rPr>
          <w:rFonts w:ascii="Verdana" w:hAnsi="Verdana"/>
          <w:sz w:val="36"/>
          <w:szCs w:val="36"/>
        </w:rPr>
      </w:pPr>
      <w:r>
        <w:rPr>
          <w:rFonts w:ascii="Verdana" w:hAnsi="Verdana"/>
          <w:sz w:val="36"/>
          <w:szCs w:val="36"/>
        </w:rPr>
        <w:t>Et aussi :</w:t>
      </w:r>
    </w:p>
    <w:p w14:paraId="13C82B5E" w14:textId="7145ABD0" w:rsidR="00745374" w:rsidRDefault="00745374">
      <w:pPr>
        <w:rPr>
          <w:rFonts w:ascii="Verdana" w:hAnsi="Verdana"/>
          <w:sz w:val="36"/>
          <w:szCs w:val="36"/>
        </w:rPr>
      </w:pPr>
      <w:r>
        <w:rPr>
          <w:noProof/>
        </w:rPr>
        <w:drawing>
          <wp:inline distT="0" distB="0" distL="0" distR="0" wp14:anchorId="4D323EB9" wp14:editId="33BB58F5">
            <wp:extent cx="2199981" cy="237807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511" r="22320"/>
                    <a:stretch/>
                  </pic:blipFill>
                  <pic:spPr bwMode="auto">
                    <a:xfrm>
                      <a:off x="0" y="0"/>
                      <a:ext cx="2207963" cy="23867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sz w:val="36"/>
          <w:szCs w:val="36"/>
        </w:rPr>
        <w:t>Combien de silex ?</w:t>
      </w:r>
    </w:p>
    <w:p w14:paraId="18DD40BA" w14:textId="57A3070E" w:rsidR="00745374" w:rsidRDefault="00745374">
      <w:pPr>
        <w:rPr>
          <w:rFonts w:ascii="Verdana" w:hAnsi="Verdana"/>
          <w:sz w:val="36"/>
          <w:szCs w:val="36"/>
        </w:rPr>
      </w:pPr>
      <w:r>
        <w:rPr>
          <w:rFonts w:ascii="Verdana" w:hAnsi="Verdana"/>
          <w:sz w:val="36"/>
          <w:szCs w:val="36"/>
        </w:rPr>
        <w:t>Et puis :</w:t>
      </w:r>
    </w:p>
    <w:p w14:paraId="24529275" w14:textId="1382817C" w:rsidR="00745374" w:rsidRDefault="00745374">
      <w:pPr>
        <w:rPr>
          <w:rFonts w:ascii="Verdana" w:hAnsi="Verdana"/>
          <w:sz w:val="36"/>
          <w:szCs w:val="36"/>
        </w:rPr>
      </w:pPr>
      <w:r>
        <w:rPr>
          <w:noProof/>
        </w:rPr>
        <w:drawing>
          <wp:inline distT="0" distB="0" distL="0" distR="0" wp14:anchorId="7C9DFB4A" wp14:editId="7938279C">
            <wp:extent cx="2105025" cy="2340873"/>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931" t="25669" r="39375"/>
                    <a:stretch/>
                  </pic:blipFill>
                  <pic:spPr bwMode="auto">
                    <a:xfrm>
                      <a:off x="0" y="0"/>
                      <a:ext cx="2110105" cy="23465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sz w:val="36"/>
          <w:szCs w:val="36"/>
        </w:rPr>
        <w:t xml:space="preserve"> Celui-là, je ne sais pas comment il s’appelle ;</w:t>
      </w:r>
    </w:p>
    <w:p w14:paraId="05B0FC90" w14:textId="10AE315D" w:rsidR="00745374" w:rsidRDefault="00745374">
      <w:pPr>
        <w:rPr>
          <w:rFonts w:ascii="Verdana" w:hAnsi="Verdana"/>
          <w:sz w:val="36"/>
          <w:szCs w:val="36"/>
        </w:rPr>
      </w:pPr>
      <w:r>
        <w:rPr>
          <w:rFonts w:ascii="Verdana" w:hAnsi="Verdana"/>
          <w:sz w:val="36"/>
          <w:szCs w:val="36"/>
        </w:rPr>
        <w:t>Combien de cailloux ?</w:t>
      </w:r>
    </w:p>
    <w:p w14:paraId="01B4D75B" w14:textId="77777777" w:rsidR="00745374" w:rsidRDefault="00745374">
      <w:pPr>
        <w:rPr>
          <w:rFonts w:ascii="Verdana" w:hAnsi="Verdana"/>
          <w:sz w:val="36"/>
          <w:szCs w:val="36"/>
          <w:u w:val="single"/>
        </w:rPr>
      </w:pPr>
    </w:p>
    <w:p w14:paraId="1C57272A" w14:textId="77777777" w:rsidR="00745374" w:rsidRDefault="00745374">
      <w:pPr>
        <w:rPr>
          <w:rFonts w:ascii="Verdana" w:hAnsi="Verdana"/>
          <w:sz w:val="36"/>
          <w:szCs w:val="36"/>
          <w:u w:val="single"/>
        </w:rPr>
      </w:pPr>
    </w:p>
    <w:p w14:paraId="431C79A9" w14:textId="61AC146B" w:rsidR="00685C5B" w:rsidRPr="00745374" w:rsidRDefault="00745374">
      <w:pPr>
        <w:rPr>
          <w:rFonts w:ascii="Verdana" w:hAnsi="Verdana"/>
          <w:sz w:val="36"/>
          <w:szCs w:val="36"/>
          <w:u w:val="single"/>
        </w:rPr>
      </w:pPr>
      <w:r w:rsidRPr="00745374">
        <w:rPr>
          <w:rFonts w:ascii="Verdana" w:hAnsi="Verdana"/>
          <w:sz w:val="36"/>
          <w:szCs w:val="36"/>
          <w:u w:val="single"/>
        </w:rPr>
        <w:lastRenderedPageBreak/>
        <w:t>La forme du jour :</w:t>
      </w:r>
    </w:p>
    <w:p w14:paraId="16C7269E" w14:textId="258AF7F6" w:rsidR="00745374" w:rsidRDefault="00685C5B">
      <w:pPr>
        <w:rPr>
          <w:rFonts w:ascii="Verdana" w:hAnsi="Verdana"/>
          <w:sz w:val="36"/>
          <w:szCs w:val="36"/>
        </w:rPr>
      </w:pPr>
      <w:r>
        <w:rPr>
          <w:noProof/>
        </w:rPr>
        <w:drawing>
          <wp:anchor distT="0" distB="0" distL="114300" distR="114300" simplePos="0" relativeHeight="251658240" behindDoc="0" locked="0" layoutInCell="1" allowOverlap="1" wp14:anchorId="53DA3061" wp14:editId="58829FD8">
            <wp:simplePos x="0" y="0"/>
            <wp:positionH relativeFrom="column">
              <wp:posOffset>304800</wp:posOffset>
            </wp:positionH>
            <wp:positionV relativeFrom="paragraph">
              <wp:posOffset>183515</wp:posOffset>
            </wp:positionV>
            <wp:extent cx="4838700" cy="29337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60" t="16774" r="17447"/>
                    <a:stretch/>
                  </pic:blipFill>
                  <pic:spPr bwMode="auto">
                    <a:xfrm>
                      <a:off x="0" y="0"/>
                      <a:ext cx="4838700"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14:paraId="19D1B629" w14:textId="77777777" w:rsidR="00745374" w:rsidRPr="00745374" w:rsidRDefault="00745374" w:rsidP="00745374">
      <w:pPr>
        <w:rPr>
          <w:rFonts w:ascii="Verdana" w:hAnsi="Verdana"/>
          <w:sz w:val="36"/>
          <w:szCs w:val="36"/>
        </w:rPr>
      </w:pPr>
    </w:p>
    <w:p w14:paraId="249877AE" w14:textId="77777777" w:rsidR="00745374" w:rsidRPr="00745374" w:rsidRDefault="00745374" w:rsidP="00745374">
      <w:pPr>
        <w:rPr>
          <w:rFonts w:ascii="Verdana" w:hAnsi="Verdana"/>
          <w:sz w:val="36"/>
          <w:szCs w:val="36"/>
        </w:rPr>
      </w:pPr>
    </w:p>
    <w:p w14:paraId="505975C7" w14:textId="77777777" w:rsidR="00745374" w:rsidRPr="00745374" w:rsidRDefault="00745374" w:rsidP="00745374">
      <w:pPr>
        <w:rPr>
          <w:rFonts w:ascii="Verdana" w:hAnsi="Verdana"/>
          <w:sz w:val="36"/>
          <w:szCs w:val="36"/>
        </w:rPr>
      </w:pPr>
    </w:p>
    <w:p w14:paraId="3DCEEAF8" w14:textId="77777777" w:rsidR="00745374" w:rsidRPr="00745374" w:rsidRDefault="00745374" w:rsidP="00745374">
      <w:pPr>
        <w:rPr>
          <w:rFonts w:ascii="Verdana" w:hAnsi="Verdana"/>
          <w:sz w:val="36"/>
          <w:szCs w:val="36"/>
        </w:rPr>
      </w:pPr>
    </w:p>
    <w:p w14:paraId="4910F2FB" w14:textId="2A465017" w:rsidR="00745374" w:rsidRDefault="00745374">
      <w:pPr>
        <w:rPr>
          <w:rFonts w:ascii="Verdana" w:hAnsi="Verdana"/>
          <w:sz w:val="36"/>
          <w:szCs w:val="36"/>
        </w:rPr>
      </w:pPr>
    </w:p>
    <w:p w14:paraId="667B5214" w14:textId="2408AD4C" w:rsidR="00745374" w:rsidRDefault="00745374">
      <w:pPr>
        <w:rPr>
          <w:rFonts w:ascii="Verdana" w:hAnsi="Verdana"/>
          <w:sz w:val="36"/>
          <w:szCs w:val="36"/>
        </w:rPr>
      </w:pPr>
    </w:p>
    <w:p w14:paraId="71CA2AC2" w14:textId="36A8C53D" w:rsidR="00685C5B" w:rsidRDefault="00685C5B">
      <w:pPr>
        <w:rPr>
          <w:rFonts w:ascii="Verdana" w:hAnsi="Verdana"/>
          <w:sz w:val="36"/>
          <w:szCs w:val="36"/>
        </w:rPr>
      </w:pPr>
      <w:r>
        <w:rPr>
          <w:rFonts w:ascii="Verdana" w:hAnsi="Verdana"/>
          <w:sz w:val="36"/>
          <w:szCs w:val="36"/>
        </w:rPr>
        <w:t xml:space="preserve">  </w:t>
      </w:r>
    </w:p>
    <w:p w14:paraId="7BED02E4" w14:textId="7C26A663" w:rsidR="00745374" w:rsidRDefault="00745374">
      <w:pPr>
        <w:rPr>
          <w:rFonts w:ascii="Verdana" w:hAnsi="Verdana"/>
          <w:sz w:val="36"/>
          <w:szCs w:val="36"/>
        </w:rPr>
      </w:pPr>
      <w:r>
        <w:rPr>
          <w:rFonts w:ascii="Verdana" w:hAnsi="Verdana"/>
          <w:sz w:val="36"/>
          <w:szCs w:val="36"/>
        </w:rPr>
        <w:t>J’ai construit un rectangle.</w:t>
      </w:r>
    </w:p>
    <w:p w14:paraId="458196C5" w14:textId="77777777" w:rsidR="00745374" w:rsidRDefault="00745374">
      <w:pPr>
        <w:rPr>
          <w:rFonts w:ascii="Verdana" w:hAnsi="Verdana"/>
          <w:sz w:val="36"/>
          <w:szCs w:val="36"/>
        </w:rPr>
      </w:pPr>
      <w:r>
        <w:rPr>
          <w:rFonts w:ascii="Verdana" w:hAnsi="Verdana"/>
          <w:sz w:val="36"/>
          <w:szCs w:val="36"/>
        </w:rPr>
        <w:t>Il faut deux grands côtés qui se regardent et deux petits côtés. Il y a quatre coins.</w:t>
      </w:r>
    </w:p>
    <w:p w14:paraId="5AD95753" w14:textId="6FA24801" w:rsidR="00745374" w:rsidRDefault="00745374">
      <w:pPr>
        <w:rPr>
          <w:rFonts w:ascii="Verdana" w:hAnsi="Verdana"/>
          <w:sz w:val="36"/>
          <w:szCs w:val="36"/>
        </w:rPr>
      </w:pPr>
      <w:r>
        <w:rPr>
          <w:rFonts w:ascii="Verdana" w:hAnsi="Verdana"/>
          <w:sz w:val="36"/>
          <w:szCs w:val="36"/>
        </w:rPr>
        <w:t>A toi de construire un rectangle avec des objets, puis tu le dessineras dans la farine</w:t>
      </w:r>
      <w:r w:rsidR="00685C5B">
        <w:rPr>
          <w:rFonts w:ascii="Verdana" w:hAnsi="Verdana"/>
          <w:sz w:val="36"/>
          <w:szCs w:val="36"/>
        </w:rPr>
        <w:t xml:space="preserve"> </w:t>
      </w:r>
      <w:r>
        <w:rPr>
          <w:rFonts w:ascii="Verdana" w:hAnsi="Verdana"/>
          <w:sz w:val="36"/>
          <w:szCs w:val="36"/>
        </w:rPr>
        <w:t>(ou autre) et enfin, il faudra le dessiner sur une feuille.</w:t>
      </w:r>
    </w:p>
    <w:p w14:paraId="7FD162C9" w14:textId="0C6DE978" w:rsidR="00685C5B" w:rsidRDefault="00685C5B">
      <w:pPr>
        <w:rPr>
          <w:rFonts w:ascii="Verdana" w:hAnsi="Verdana"/>
          <w:sz w:val="36"/>
          <w:szCs w:val="36"/>
        </w:rPr>
      </w:pPr>
      <w:r>
        <w:rPr>
          <w:rFonts w:ascii="Verdana" w:hAnsi="Verdana"/>
          <w:sz w:val="36"/>
          <w:szCs w:val="36"/>
        </w:rPr>
        <w:t>Maintenant, tu sais reconnaître, construire, dessiner un cercle, un carré, un triangle et un rectangle.</w:t>
      </w:r>
    </w:p>
    <w:p w14:paraId="6850A069" w14:textId="77777777" w:rsidR="00685C5B" w:rsidRDefault="00685C5B">
      <w:pPr>
        <w:rPr>
          <w:rFonts w:ascii="Verdana" w:hAnsi="Verdana"/>
          <w:sz w:val="36"/>
          <w:szCs w:val="36"/>
          <w:u w:val="single"/>
        </w:rPr>
      </w:pPr>
    </w:p>
    <w:p w14:paraId="058CB7C2" w14:textId="77777777" w:rsidR="00685C5B" w:rsidRDefault="00685C5B">
      <w:pPr>
        <w:rPr>
          <w:rFonts w:ascii="Verdana" w:hAnsi="Verdana"/>
          <w:sz w:val="36"/>
          <w:szCs w:val="36"/>
          <w:u w:val="single"/>
        </w:rPr>
      </w:pPr>
    </w:p>
    <w:p w14:paraId="74CDDB53" w14:textId="77777777" w:rsidR="00685C5B" w:rsidRDefault="00685C5B">
      <w:pPr>
        <w:rPr>
          <w:rFonts w:ascii="Verdana" w:hAnsi="Verdana"/>
          <w:sz w:val="36"/>
          <w:szCs w:val="36"/>
          <w:u w:val="single"/>
        </w:rPr>
      </w:pPr>
    </w:p>
    <w:p w14:paraId="505C2251" w14:textId="77777777" w:rsidR="00685C5B" w:rsidRDefault="00685C5B">
      <w:pPr>
        <w:rPr>
          <w:rFonts w:ascii="Verdana" w:hAnsi="Verdana"/>
          <w:sz w:val="36"/>
          <w:szCs w:val="36"/>
          <w:u w:val="single"/>
        </w:rPr>
      </w:pPr>
    </w:p>
    <w:p w14:paraId="26B06047" w14:textId="77777777" w:rsidR="00685C5B" w:rsidRDefault="00685C5B">
      <w:pPr>
        <w:rPr>
          <w:rFonts w:ascii="Verdana" w:hAnsi="Verdana"/>
          <w:sz w:val="36"/>
          <w:szCs w:val="36"/>
          <w:u w:val="single"/>
        </w:rPr>
      </w:pPr>
    </w:p>
    <w:p w14:paraId="258E6D6C" w14:textId="77777777" w:rsidR="00685C5B" w:rsidRDefault="00685C5B">
      <w:pPr>
        <w:rPr>
          <w:rFonts w:ascii="Verdana" w:hAnsi="Verdana"/>
          <w:sz w:val="36"/>
          <w:szCs w:val="36"/>
          <w:u w:val="single"/>
        </w:rPr>
      </w:pPr>
    </w:p>
    <w:p w14:paraId="3980CD1C" w14:textId="77777777" w:rsidR="00685C5B" w:rsidRDefault="00685C5B">
      <w:pPr>
        <w:rPr>
          <w:rFonts w:ascii="Verdana" w:hAnsi="Verdana"/>
          <w:sz w:val="36"/>
          <w:szCs w:val="36"/>
          <w:u w:val="single"/>
        </w:rPr>
      </w:pPr>
    </w:p>
    <w:p w14:paraId="28F39097" w14:textId="77777777" w:rsidR="00685C5B" w:rsidRDefault="00685C5B">
      <w:pPr>
        <w:rPr>
          <w:rFonts w:ascii="Verdana" w:hAnsi="Verdana"/>
          <w:sz w:val="36"/>
          <w:szCs w:val="36"/>
          <w:u w:val="single"/>
        </w:rPr>
      </w:pPr>
    </w:p>
    <w:p w14:paraId="6E6011F8" w14:textId="1D498803" w:rsidR="00DA5E9F" w:rsidRPr="00685C5B" w:rsidRDefault="00DA5E9F">
      <w:pPr>
        <w:rPr>
          <w:rFonts w:ascii="Verdana" w:hAnsi="Verdana"/>
          <w:sz w:val="28"/>
          <w:szCs w:val="28"/>
        </w:rPr>
      </w:pPr>
      <w:r w:rsidRPr="00685C5B">
        <w:rPr>
          <w:rFonts w:ascii="Verdana" w:hAnsi="Verdana"/>
          <w:sz w:val="28"/>
          <w:szCs w:val="28"/>
          <w:u w:val="single"/>
        </w:rPr>
        <w:lastRenderedPageBreak/>
        <w:t>Pour rire, j’ai encore une ombre en forme de triangle :</w:t>
      </w:r>
    </w:p>
    <w:p w14:paraId="6CE6D8A0" w14:textId="55DF4828" w:rsidR="00DA5E9F" w:rsidRPr="00685C5B" w:rsidRDefault="00DA5E9F">
      <w:pPr>
        <w:rPr>
          <w:rFonts w:ascii="Verdana" w:hAnsi="Verdana"/>
          <w:sz w:val="28"/>
          <w:szCs w:val="28"/>
          <w:u w:val="single"/>
        </w:rPr>
      </w:pPr>
      <w:r w:rsidRPr="00685C5B">
        <w:rPr>
          <w:noProof/>
          <w:sz w:val="18"/>
          <w:szCs w:val="18"/>
        </w:rPr>
        <w:drawing>
          <wp:inline distT="0" distB="0" distL="0" distR="0" wp14:anchorId="60029B53" wp14:editId="2298AADB">
            <wp:extent cx="5219213" cy="294322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2497" cy="2945077"/>
                    </a:xfrm>
                    <a:prstGeom prst="rect">
                      <a:avLst/>
                    </a:prstGeom>
                    <a:noFill/>
                    <a:ln>
                      <a:noFill/>
                    </a:ln>
                  </pic:spPr>
                </pic:pic>
              </a:graphicData>
            </a:graphic>
          </wp:inline>
        </w:drawing>
      </w:r>
    </w:p>
    <w:p w14:paraId="71E01400" w14:textId="68E88FB6" w:rsidR="00DA5E9F" w:rsidRPr="00DA5E9F" w:rsidRDefault="00DA5E9F">
      <w:pPr>
        <w:rPr>
          <w:rFonts w:ascii="Verdana" w:hAnsi="Verdana"/>
          <w:sz w:val="28"/>
          <w:szCs w:val="28"/>
        </w:rPr>
      </w:pPr>
      <w:r>
        <w:rPr>
          <w:rFonts w:ascii="Verdana" w:hAnsi="Verdana"/>
          <w:sz w:val="28"/>
          <w:szCs w:val="28"/>
        </w:rPr>
        <w:t>Alors qu’est-ce que ça peut bien être ? réponse sur votre messagerie.</w:t>
      </w:r>
    </w:p>
    <w:p w14:paraId="46918F26" w14:textId="77777777" w:rsidR="00685C5B" w:rsidRDefault="00685C5B">
      <w:pPr>
        <w:rPr>
          <w:rFonts w:ascii="Verdana" w:hAnsi="Verdana"/>
          <w:sz w:val="36"/>
          <w:szCs w:val="36"/>
          <w:u w:val="single"/>
        </w:rPr>
      </w:pPr>
    </w:p>
    <w:p w14:paraId="63005957" w14:textId="524BF20C" w:rsidR="00AA0F19" w:rsidRPr="00AA0F19" w:rsidRDefault="00AA0F19">
      <w:pPr>
        <w:rPr>
          <w:rFonts w:ascii="Verdana" w:hAnsi="Verdana"/>
          <w:sz w:val="36"/>
          <w:szCs w:val="36"/>
          <w:u w:val="single"/>
        </w:rPr>
      </w:pPr>
      <w:r w:rsidRPr="00AA0F19">
        <w:rPr>
          <w:rFonts w:ascii="Verdana" w:hAnsi="Verdana"/>
          <w:sz w:val="36"/>
          <w:szCs w:val="36"/>
          <w:u w:val="single"/>
        </w:rPr>
        <w:t>Coloriage magique :</w:t>
      </w:r>
    </w:p>
    <w:p w14:paraId="3FADC9B6" w14:textId="15366654" w:rsidR="00AA0F19" w:rsidRDefault="00AA0F19">
      <w:pPr>
        <w:rPr>
          <w:rFonts w:ascii="Verdana" w:hAnsi="Verdana"/>
          <w:sz w:val="36"/>
          <w:szCs w:val="36"/>
        </w:rPr>
      </w:pPr>
      <w:r>
        <w:rPr>
          <w:rFonts w:ascii="Verdana" w:hAnsi="Verdana"/>
          <w:sz w:val="36"/>
          <w:szCs w:val="36"/>
        </w:rPr>
        <w:t>Une idée pour ceux qui aiment colorier. Je n’ai pas essayé mais c’est comme on avait fait l’année dernière avec les coloriages de jean de la Fontaine. Il faut colorier, prendre en photo mettre sur l’application et le dessin devient un dessin animé.</w:t>
      </w:r>
    </w:p>
    <w:p w14:paraId="595F7ADC" w14:textId="489C7A82" w:rsidR="000149E0" w:rsidRDefault="00EF1C97">
      <w:hyperlink r:id="rId14" w:history="1">
        <w:r w:rsidR="00AA0F19">
          <w:rPr>
            <w:rStyle w:val="Lienhypertexte"/>
          </w:rPr>
          <w:t>https://papapositive.fr/activite-coloriage-transformez-des-dessins-en-dessins-animes-gratuit/?fbclid=IwAR0WwStFZSOkslurZcNDP2sQxd1_0N7A86neOjRJS0eWxGNu40YqjdeU_GA</w:t>
        </w:r>
      </w:hyperlink>
    </w:p>
    <w:p w14:paraId="3614A438" w14:textId="50ECDB66" w:rsidR="00AA0F19" w:rsidRPr="00AA0F19" w:rsidRDefault="00AA0F19">
      <w:pPr>
        <w:rPr>
          <w:rFonts w:ascii="Verdana" w:hAnsi="Verdana"/>
          <w:sz w:val="28"/>
          <w:szCs w:val="28"/>
        </w:rPr>
      </w:pPr>
    </w:p>
    <w:p w14:paraId="29A9B6D7" w14:textId="30B6FEDE" w:rsidR="00AA0F19" w:rsidRPr="00AA0F19" w:rsidRDefault="00AA0F19">
      <w:pPr>
        <w:rPr>
          <w:rFonts w:ascii="Verdana" w:hAnsi="Verdana"/>
          <w:sz w:val="28"/>
          <w:szCs w:val="28"/>
        </w:rPr>
      </w:pPr>
      <w:r w:rsidRPr="00AA0F19">
        <w:rPr>
          <w:rFonts w:ascii="Verdana" w:hAnsi="Verdana"/>
          <w:b/>
          <w:bCs/>
          <w:sz w:val="28"/>
          <w:szCs w:val="28"/>
        </w:rPr>
        <w:t>Pour l’entrainement à l’écriture</w:t>
      </w:r>
      <w:r w:rsidRPr="00AA0F19">
        <w:rPr>
          <w:rFonts w:ascii="Verdana" w:hAnsi="Verdana"/>
          <w:sz w:val="28"/>
          <w:szCs w:val="28"/>
        </w:rPr>
        <w:t>, je vous propose des petits exercices pour bien tenir son crayon. Ben oui j’ai vu des mains qui ne tiennent pas bien leur crayon, stylo… Normalement, il était prévu de faire tous ces exercices en classe pour bien préparer le geste d’écriture.</w:t>
      </w:r>
    </w:p>
    <w:p w14:paraId="775C4790" w14:textId="1F4D6A69" w:rsidR="00AA0F19" w:rsidRPr="00AA0F19" w:rsidRDefault="00AA0F19">
      <w:pPr>
        <w:rPr>
          <w:rFonts w:ascii="Verdana" w:hAnsi="Verdana"/>
          <w:sz w:val="28"/>
          <w:szCs w:val="28"/>
        </w:rPr>
      </w:pPr>
      <w:r w:rsidRPr="00AA0F19">
        <w:rPr>
          <w:rFonts w:ascii="Verdana" w:hAnsi="Verdana"/>
          <w:sz w:val="28"/>
          <w:szCs w:val="28"/>
        </w:rPr>
        <w:t>Je vous enverrai une petite vidéo chaque jour pour progresser au fur et à mesure. Il faut s’entrainer tous les jours mais pas longtemps, une minute ça suffit. C’est le fait de le faire tous les jours qui sera payant.</w:t>
      </w:r>
    </w:p>
    <w:p w14:paraId="2228E3E8" w14:textId="495F4881" w:rsidR="00AA0F19" w:rsidRPr="00AA0F19" w:rsidRDefault="00AA0F19">
      <w:pPr>
        <w:rPr>
          <w:rFonts w:ascii="Verdana" w:hAnsi="Verdana"/>
          <w:sz w:val="28"/>
          <w:szCs w:val="28"/>
        </w:rPr>
      </w:pPr>
      <w:r w:rsidRPr="00AA0F19">
        <w:rPr>
          <w:rFonts w:ascii="Verdana" w:hAnsi="Verdana"/>
          <w:sz w:val="28"/>
          <w:szCs w:val="28"/>
        </w:rPr>
        <w:t>Bon courage.</w:t>
      </w:r>
    </w:p>
    <w:p w14:paraId="65E64EEC" w14:textId="6ACFE504" w:rsidR="00AA0F19" w:rsidRDefault="00EF1C97">
      <w:hyperlink r:id="rId15" w:history="1">
        <w:r w:rsidR="00AA0F19">
          <w:rPr>
            <w:rStyle w:val="Lienhypertexte"/>
          </w:rPr>
          <w:t>https://reeducationecriture76.files.wordpress.com/2020/02/magie-dans-les-doigts.pdf</w:t>
        </w:r>
      </w:hyperlink>
    </w:p>
    <w:p w14:paraId="4491A8CA" w14:textId="26D9F3F9" w:rsidR="00AA0F19" w:rsidRPr="000149E0" w:rsidRDefault="00EF1C97">
      <w:pPr>
        <w:rPr>
          <w:rFonts w:ascii="Verdana" w:hAnsi="Verdana"/>
          <w:sz w:val="36"/>
          <w:szCs w:val="36"/>
        </w:rPr>
      </w:pPr>
      <w:hyperlink r:id="rId16" w:history="1">
        <w:r w:rsidR="00AA0F19">
          <w:rPr>
            <w:rStyle w:val="Lienhypertexte"/>
          </w:rPr>
          <w:t>https://reeducationecriture76.files.wordpress.com/2020/02/abracadabra.pdf</w:t>
        </w:r>
      </w:hyperlink>
    </w:p>
    <w:sectPr w:rsidR="00AA0F19" w:rsidRPr="000149E0" w:rsidSect="004764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4FF"/>
    <w:rsid w:val="000149E0"/>
    <w:rsid w:val="00163417"/>
    <w:rsid w:val="004764FF"/>
    <w:rsid w:val="005527F7"/>
    <w:rsid w:val="00685C5B"/>
    <w:rsid w:val="00745374"/>
    <w:rsid w:val="00AA0F19"/>
    <w:rsid w:val="00DA5E9F"/>
    <w:rsid w:val="00DD69BB"/>
    <w:rsid w:val="00EF1C97"/>
    <w:rsid w:val="00FF60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1616C"/>
  <w15:chartTrackingRefBased/>
  <w15:docId w15:val="{F7D19A34-01FF-45F9-8FF9-52DF1A64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764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reeducationecriture76.files.wordpress.com/2020/02/abracadabra.pdf"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www.youtube.com/watch?v=3MOxNRParmI" TargetMode="External"/><Relationship Id="rId15" Type="http://schemas.openxmlformats.org/officeDocument/2006/relationships/hyperlink" Target="https://reeducationecriture76.files.wordpress.com/2020/02/magie-dans-les-doigts.pdf"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papapositive.fr/activite-coloriage-transformez-des-dessins-en-dessins-animes-gratuit/?fbclid=IwAR0WwStFZSOkslurZcNDP2sQxd1_0N7A86neOjRJS0eWxGNu40YqjdeU_G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7</Pages>
  <Words>859</Words>
  <Characters>4727</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TALHOUËT</dc:creator>
  <cp:keywords/>
  <dc:description/>
  <cp:lastModifiedBy>CORINNE TALHOUËT</cp:lastModifiedBy>
  <cp:revision>6</cp:revision>
  <dcterms:created xsi:type="dcterms:W3CDTF">2020-03-27T08:24:00Z</dcterms:created>
  <dcterms:modified xsi:type="dcterms:W3CDTF">2020-03-29T18:36:00Z</dcterms:modified>
</cp:coreProperties>
</file>